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6AE4" w:rsidRDefault="00C73FC6" w:rsidP="00486AE4">
      <w:pPr>
        <w:pStyle w:val="Heading1"/>
        <w:jc w:val="center"/>
        <w:rPr>
          <w:b/>
        </w:rPr>
      </w:pPr>
      <w:r>
        <w:rPr>
          <w:b/>
        </w:rPr>
        <w:t>Canada</w:t>
      </w:r>
      <w:r w:rsidR="00562444" w:rsidRPr="00562444">
        <w:rPr>
          <w:b/>
        </w:rPr>
        <w:t xml:space="preserve"> </w:t>
      </w:r>
      <w:r w:rsidR="00486AE4" w:rsidRPr="00F437B1">
        <w:rPr>
          <w:b/>
        </w:rPr>
        <w:t>NRC ELAG Update</w:t>
      </w:r>
      <w:r w:rsidR="00486AE4">
        <w:rPr>
          <w:b/>
        </w:rPr>
        <w:t xml:space="preserve"> - April 2020 meeting</w:t>
      </w:r>
    </w:p>
    <w:p w:rsidR="00486AE4" w:rsidRPr="00BF3AF8" w:rsidRDefault="00562444" w:rsidP="00486AE4">
      <w:pPr>
        <w:pStyle w:val="Heading1"/>
        <w:spacing w:before="0"/>
        <w:jc w:val="center"/>
        <w:rPr>
          <w:b/>
          <w:color w:val="808080" w:themeColor="background1" w:themeShade="80"/>
          <w:sz w:val="28"/>
          <w:szCs w:val="28"/>
        </w:rPr>
      </w:pPr>
      <w:r w:rsidRPr="00562444">
        <w:rPr>
          <w:b/>
          <w:color w:val="808080" w:themeColor="background1" w:themeShade="80"/>
          <w:sz w:val="28"/>
          <w:szCs w:val="28"/>
        </w:rPr>
        <w:t xml:space="preserve">by </w:t>
      </w:r>
      <w:r w:rsidR="00C73FC6">
        <w:rPr>
          <w:b/>
          <w:color w:val="808080" w:themeColor="background1" w:themeShade="80"/>
          <w:sz w:val="28"/>
          <w:szCs w:val="28"/>
        </w:rPr>
        <w:t xml:space="preserve">Linda </w:t>
      </w:r>
      <w:proofErr w:type="spellStart"/>
      <w:r w:rsidR="00C73FC6">
        <w:rPr>
          <w:b/>
          <w:color w:val="808080" w:themeColor="background1" w:themeShade="80"/>
          <w:sz w:val="28"/>
          <w:szCs w:val="28"/>
        </w:rPr>
        <w:t>Parisen</w:t>
      </w:r>
      <w:proofErr w:type="spellEnd"/>
    </w:p>
    <w:p w:rsidR="00562444" w:rsidRPr="00562444" w:rsidRDefault="00562444" w:rsidP="00486AE4">
      <w:pPr>
        <w:pStyle w:val="Heading1"/>
        <w:numPr>
          <w:ilvl w:val="0"/>
          <w:numId w:val="15"/>
        </w:numPr>
        <w:ind w:left="426"/>
        <w:rPr>
          <w:rFonts w:asciiTheme="minorHAnsi" w:hAnsiTheme="minorHAnsi" w:cstheme="minorHAnsi"/>
          <w:b/>
          <w:color w:val="333333"/>
          <w:position w:val="2"/>
          <w:sz w:val="24"/>
          <w:szCs w:val="24"/>
        </w:rPr>
      </w:pPr>
      <w:r w:rsidRPr="00562444">
        <w:rPr>
          <w:rFonts w:asciiTheme="minorHAnsi" w:hAnsiTheme="minorHAnsi" w:cstheme="minorHAnsi"/>
          <w:b/>
          <w:color w:val="333333"/>
          <w:position w:val="2"/>
          <w:sz w:val="24"/>
          <w:szCs w:val="24"/>
        </w:rPr>
        <w:t>New or planned SNOMED CT education activities in your region</w:t>
      </w:r>
    </w:p>
    <w:p w:rsidR="00562444" w:rsidRPr="00C73FC6" w:rsidRDefault="00C73FC6" w:rsidP="00C73FC6">
      <w:pPr>
        <w:numPr>
          <w:ilvl w:val="0"/>
          <w:numId w:val="2"/>
        </w:numPr>
        <w:tabs>
          <w:tab w:val="num" w:pos="720"/>
        </w:tabs>
        <w:spacing w:after="100" w:afterAutospacing="1"/>
        <w:rPr>
          <w:rFonts w:eastAsia="Times New Roman" w:cstheme="minorHAnsi"/>
          <w:lang w:val="en-US" w:eastAsia="en-IN"/>
        </w:rPr>
      </w:pPr>
      <w:r>
        <w:rPr>
          <w:rFonts w:eastAsia="Times New Roman" w:cstheme="minorHAnsi"/>
          <w:lang w:val="en-US" w:eastAsia="en-IN"/>
        </w:rPr>
        <w:t>We do not have new education material</w:t>
      </w:r>
    </w:p>
    <w:p w:rsidR="00562444" w:rsidRPr="00562444" w:rsidRDefault="00562444" w:rsidP="00562444">
      <w:pPr>
        <w:pStyle w:val="ListParagraph"/>
        <w:numPr>
          <w:ilvl w:val="0"/>
          <w:numId w:val="3"/>
        </w:numPr>
        <w:spacing w:before="100" w:beforeAutospacing="1" w:after="0" w:line="300" w:lineRule="exact"/>
        <w:ind w:left="360"/>
        <w:rPr>
          <w:rFonts w:cstheme="minorHAnsi"/>
          <w:b/>
          <w:color w:val="333333"/>
          <w:position w:val="2"/>
          <w:sz w:val="24"/>
          <w:szCs w:val="24"/>
        </w:rPr>
      </w:pPr>
      <w:r w:rsidRPr="00562444">
        <w:rPr>
          <w:rFonts w:cstheme="minorHAnsi"/>
          <w:b/>
          <w:color w:val="333333"/>
          <w:position w:val="2"/>
          <w:sz w:val="24"/>
          <w:szCs w:val="24"/>
        </w:rPr>
        <w:t>National or region-specific SNOMED CT priorities</w:t>
      </w:r>
    </w:p>
    <w:p w:rsidR="00562444" w:rsidRPr="00C73FC6" w:rsidRDefault="00C73FC6" w:rsidP="00562444">
      <w:pPr>
        <w:numPr>
          <w:ilvl w:val="0"/>
          <w:numId w:val="4"/>
        </w:numPr>
        <w:tabs>
          <w:tab w:val="num" w:pos="720"/>
        </w:tabs>
        <w:spacing w:after="100" w:afterAutospacing="1"/>
        <w:rPr>
          <w:rFonts w:eastAsia="Times New Roman" w:cstheme="minorHAnsi"/>
          <w:lang w:val="en-US" w:eastAsia="en-IN"/>
        </w:rPr>
      </w:pPr>
      <w:proofErr w:type="spellStart"/>
      <w:r>
        <w:rPr>
          <w:rFonts w:eastAsia="Times New Roman" w:cstheme="minorHAnsi"/>
          <w:lang w:val="en-US" w:eastAsia="en-IN"/>
        </w:rPr>
        <w:t>TermMed</w:t>
      </w:r>
      <w:proofErr w:type="spellEnd"/>
      <w:r>
        <w:rPr>
          <w:rFonts w:eastAsia="Times New Roman" w:cstheme="minorHAnsi"/>
          <w:lang w:val="en-US" w:eastAsia="en-IN"/>
        </w:rPr>
        <w:t xml:space="preserve"> has released the first French </w:t>
      </w:r>
      <w:bookmarkStart w:id="0" w:name="_GoBack"/>
      <w:bookmarkEnd w:id="0"/>
      <w:r>
        <w:rPr>
          <w:rFonts w:eastAsia="Times New Roman" w:cstheme="minorHAnsi"/>
          <w:lang w:val="en-US" w:eastAsia="en-IN"/>
        </w:rPr>
        <w:t>Common International Set which has been published in the March CA Edition.</w:t>
      </w:r>
      <w:r w:rsidRPr="00562444">
        <w:rPr>
          <w:rFonts w:ascii="Arial" w:hAnsi="Arial" w:cs="Arial"/>
          <w:color w:val="3E003F"/>
          <w:sz w:val="26"/>
          <w:szCs w:val="26"/>
          <w:lang w:val="en-GB"/>
        </w:rPr>
        <w:t> </w:t>
      </w:r>
    </w:p>
    <w:p w:rsidR="00C73FC6" w:rsidRPr="00562444" w:rsidRDefault="00C73FC6" w:rsidP="00562444">
      <w:pPr>
        <w:numPr>
          <w:ilvl w:val="0"/>
          <w:numId w:val="4"/>
        </w:numPr>
        <w:tabs>
          <w:tab w:val="num" w:pos="720"/>
        </w:tabs>
        <w:spacing w:after="100" w:afterAutospacing="1"/>
        <w:rPr>
          <w:rFonts w:eastAsia="Times New Roman" w:cstheme="minorHAnsi"/>
          <w:lang w:val="en-US" w:eastAsia="en-IN"/>
        </w:rPr>
      </w:pPr>
      <w:r w:rsidRPr="00C73FC6">
        <w:rPr>
          <w:rFonts w:eastAsia="Times New Roman" w:cstheme="minorHAnsi"/>
          <w:lang w:val="en-US" w:eastAsia="en-IN"/>
        </w:rPr>
        <w:t>I am currently working on a plan for prioritizing new French translation to be added to the next French Common International Set released planned for August 31.</w:t>
      </w:r>
    </w:p>
    <w:p w:rsidR="00562444" w:rsidRPr="00562444" w:rsidRDefault="00562444" w:rsidP="00562444">
      <w:pPr>
        <w:pStyle w:val="ListParagraph"/>
        <w:numPr>
          <w:ilvl w:val="0"/>
          <w:numId w:val="9"/>
        </w:numPr>
        <w:spacing w:before="100" w:beforeAutospacing="1" w:after="0" w:line="300" w:lineRule="exact"/>
        <w:ind w:left="360"/>
        <w:rPr>
          <w:rFonts w:cstheme="minorHAnsi"/>
          <w:b/>
          <w:color w:val="333333"/>
          <w:position w:val="2"/>
          <w:sz w:val="24"/>
          <w:szCs w:val="24"/>
        </w:rPr>
      </w:pPr>
      <w:r w:rsidRPr="00562444">
        <w:rPr>
          <w:rFonts w:cstheme="minorHAnsi"/>
          <w:b/>
          <w:color w:val="333333"/>
          <w:position w:val="2"/>
          <w:sz w:val="24"/>
          <w:szCs w:val="24"/>
        </w:rPr>
        <w:t>Which local languages are required for SNOMED education in your region?</w:t>
      </w:r>
    </w:p>
    <w:p w:rsidR="00562444" w:rsidRPr="00562444" w:rsidRDefault="00C73FC6" w:rsidP="00562444">
      <w:pPr>
        <w:numPr>
          <w:ilvl w:val="0"/>
          <w:numId w:val="10"/>
        </w:numPr>
        <w:tabs>
          <w:tab w:val="num" w:pos="720"/>
        </w:tabs>
        <w:spacing w:after="100" w:afterAutospacing="1"/>
        <w:rPr>
          <w:rFonts w:eastAsia="Times New Roman" w:cstheme="minorHAnsi"/>
          <w:lang w:val="en-US" w:eastAsia="en-IN"/>
        </w:rPr>
      </w:pPr>
      <w:r>
        <w:rPr>
          <w:rFonts w:eastAsia="Times New Roman" w:cstheme="minorHAnsi"/>
          <w:lang w:val="en-US" w:eastAsia="en-IN"/>
        </w:rPr>
        <w:t>English, French</w:t>
      </w:r>
    </w:p>
    <w:p w:rsidR="00562444" w:rsidRPr="00562444" w:rsidRDefault="00562444" w:rsidP="00562444">
      <w:pPr>
        <w:pStyle w:val="ListParagraph"/>
        <w:numPr>
          <w:ilvl w:val="0"/>
          <w:numId w:val="9"/>
        </w:numPr>
        <w:spacing w:before="100" w:beforeAutospacing="1" w:after="0" w:line="300" w:lineRule="exact"/>
        <w:ind w:left="360"/>
        <w:rPr>
          <w:rFonts w:cstheme="minorHAnsi"/>
          <w:b/>
          <w:color w:val="333333"/>
          <w:position w:val="2"/>
          <w:sz w:val="24"/>
          <w:szCs w:val="24"/>
        </w:rPr>
      </w:pPr>
      <w:r w:rsidRPr="00562444">
        <w:rPr>
          <w:rFonts w:cstheme="minorHAnsi"/>
          <w:b/>
          <w:color w:val="333333"/>
          <w:position w:val="2"/>
          <w:sz w:val="24"/>
          <w:szCs w:val="24"/>
        </w:rPr>
        <w:t>Are there any local education providers (e.g. universities or others with an online education platform) who could help to translate and deliver our course materials in the required languages?</w:t>
      </w:r>
    </w:p>
    <w:p w:rsidR="00F81C78" w:rsidRPr="00C73FC6" w:rsidRDefault="00C73FC6" w:rsidP="00C73FC6">
      <w:pPr>
        <w:numPr>
          <w:ilvl w:val="0"/>
          <w:numId w:val="10"/>
        </w:numPr>
        <w:tabs>
          <w:tab w:val="num" w:pos="720"/>
        </w:tabs>
        <w:spacing w:after="100" w:afterAutospacing="1"/>
        <w:rPr>
          <w:rFonts w:eastAsia="Times New Roman" w:cstheme="minorHAnsi"/>
          <w:lang w:val="en-US" w:eastAsia="en-IN"/>
        </w:rPr>
      </w:pPr>
      <w:r>
        <w:rPr>
          <w:rFonts w:eastAsia="Times New Roman" w:cstheme="minorHAnsi"/>
          <w:lang w:val="en-US" w:eastAsia="en-IN"/>
        </w:rPr>
        <w:t xml:space="preserve">In </w:t>
      </w:r>
      <w:r w:rsidRPr="00C73FC6">
        <w:rPr>
          <w:rFonts w:eastAsia="Times New Roman" w:cstheme="minorHAnsi"/>
          <w:lang w:val="en-US" w:eastAsia="en-IN"/>
        </w:rPr>
        <w:t xml:space="preserve">Quebec, </w:t>
      </w:r>
      <w:proofErr w:type="spellStart"/>
      <w:r w:rsidRPr="00C73FC6">
        <w:rPr>
          <w:rFonts w:eastAsia="Times New Roman" w:cstheme="minorHAnsi"/>
          <w:lang w:val="en-US" w:eastAsia="en-IN"/>
        </w:rPr>
        <w:t>Université</w:t>
      </w:r>
      <w:proofErr w:type="spellEnd"/>
      <w:r w:rsidRPr="00C73FC6">
        <w:rPr>
          <w:rFonts w:eastAsia="Times New Roman" w:cstheme="minorHAnsi"/>
          <w:lang w:val="en-US" w:eastAsia="en-IN"/>
        </w:rPr>
        <w:t xml:space="preserve"> Sherbrooke offers a French Microprogram where standards and terminology courses are provided. If you want me to connect with someone from the University, let me know.</w:t>
      </w:r>
    </w:p>
    <w:sectPr w:rsidR="00F81C78" w:rsidRPr="00C73FC6" w:rsidSect="00D71583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2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3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4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00000008"/>
    <w:lvl w:ilvl="0" w:tplc="000002B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0009"/>
    <w:multiLevelType w:val="hybridMultilevel"/>
    <w:tmpl w:val="00000009"/>
    <w:lvl w:ilvl="0" w:tplc="00000321">
      <w:start w:val="5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0000A"/>
    <w:multiLevelType w:val="hybridMultilevel"/>
    <w:tmpl w:val="0000000A"/>
    <w:lvl w:ilvl="0" w:tplc="0000038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000000B"/>
    <w:multiLevelType w:val="hybridMultilevel"/>
    <w:tmpl w:val="0000000B"/>
    <w:lvl w:ilvl="0" w:tplc="000003E9">
      <w:start w:val="6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00000C"/>
    <w:multiLevelType w:val="hybridMultilevel"/>
    <w:tmpl w:val="0000000C"/>
    <w:lvl w:ilvl="0" w:tplc="0000044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2D125267"/>
    <w:multiLevelType w:val="hybridMultilevel"/>
    <w:tmpl w:val="FAFE77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2E252E"/>
    <w:multiLevelType w:val="hybridMultilevel"/>
    <w:tmpl w:val="3232EE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C70636"/>
    <w:multiLevelType w:val="hybridMultilevel"/>
    <w:tmpl w:val="FB661E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3"/>
  </w:num>
  <w:num w:numId="14">
    <w:abstractNumId w:val="12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53F"/>
    <w:rsid w:val="00486AE4"/>
    <w:rsid w:val="00562444"/>
    <w:rsid w:val="008B453F"/>
    <w:rsid w:val="00C73FC6"/>
    <w:rsid w:val="00D113CA"/>
    <w:rsid w:val="00D71583"/>
    <w:rsid w:val="00E63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78CBAD8"/>
  <w15:chartTrackingRefBased/>
  <w15:docId w15:val="{37273EA5-726B-B945-8F06-CEF62B60D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62444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244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IN"/>
    </w:rPr>
  </w:style>
  <w:style w:type="paragraph" w:styleId="ListParagraph">
    <w:name w:val="List Paragraph"/>
    <w:basedOn w:val="Normal"/>
    <w:uiPriority w:val="34"/>
    <w:qFormat/>
    <w:rsid w:val="00562444"/>
    <w:pPr>
      <w:spacing w:after="160" w:line="259" w:lineRule="auto"/>
      <w:ind w:left="720"/>
      <w:contextualSpacing/>
    </w:pPr>
    <w:rPr>
      <w:sz w:val="22"/>
      <w:szCs w:val="22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6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142</Words>
  <Characters>811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Bird</dc:creator>
  <cp:keywords/>
  <dc:description/>
  <cp:lastModifiedBy>Linda Bird</cp:lastModifiedBy>
  <cp:revision>6</cp:revision>
  <dcterms:created xsi:type="dcterms:W3CDTF">2020-04-28T03:42:00Z</dcterms:created>
  <dcterms:modified xsi:type="dcterms:W3CDTF">2020-04-28T22:46:00Z</dcterms:modified>
</cp:coreProperties>
</file>